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78e2f5f" w14:textId="78e2f5f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6519D5">
        <w:t xml:space="preserve">9. rujna </w:t>
      </w:r>
      <w:r w:rsidR="00E002CF">
        <w:t>2020.</w:t>
      </w:r>
    </w:p>
    <w:p w:rsidR="00605943" w:rsidP="00AA0BA9" w:rsidRDefault="00605943">
      <w:pPr>
        <w:pStyle w:val="Default"/>
      </w:pPr>
      <w:r>
        <w:t xml:space="preserve">Sastavljen kod Trgovačkog suda u Rijeci, radi izjašnjenja o prijedlogu i rasprave o uvjetima za otvaranje stečajnog postupka nad dužnikom </w:t>
      </w:r>
      <w:r w:rsidR="00AA0BA9">
        <w:t xml:space="preserve"> </w:t>
      </w:r>
      <w:r w:rsidR="00AA0BA9">
        <w:rPr>
          <w:sz w:val="23"/>
          <w:szCs w:val="23"/>
        </w:rPr>
        <w:t xml:space="preserve">FURNUS j. d. o. o. za proizvodnju, trgovinu i usluge Crikvenica (Grad Crikvenica), </w:t>
      </w:r>
      <w:proofErr w:type="spellStart"/>
      <w:r w:rsidR="00AA0BA9">
        <w:rPr>
          <w:sz w:val="23"/>
          <w:szCs w:val="23"/>
        </w:rPr>
        <w:t>Basaričekova</w:t>
      </w:r>
      <w:proofErr w:type="spellEnd"/>
      <w:r w:rsidR="00AA0BA9">
        <w:rPr>
          <w:sz w:val="23"/>
          <w:szCs w:val="23"/>
        </w:rPr>
        <w:t xml:space="preserve"> 39, OIB: 77570767362, MBS: 040390365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840475">
      <w:r>
        <w:t>Danijela Fum</w:t>
      </w:r>
      <w:r w:rsidR="00AA57B7">
        <w:t>i</w:t>
      </w:r>
      <w:r w:rsidR="00605943">
        <w:t>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840475">
        <w:t>9,</w:t>
      </w:r>
      <w:r w:rsidR="00AA0BA9">
        <w:t>5</w:t>
      </w:r>
      <w:r w:rsidR="00840475">
        <w:t>0</w:t>
      </w:r>
      <w:r>
        <w:t xml:space="preserve">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950874">
        <w:t>22. srpnja</w:t>
      </w:r>
      <w:r w:rsidR="00E002CF">
        <w:t xml:space="preserve"> 2020.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 xml:space="preserve">Utvrđuje se </w:t>
      </w:r>
      <w:r w:rsidR="00950874">
        <w:t>da spisu nisu priloženi dokazi o postojanju dužnikove imovine kojom bi se podmirili troškovi stečajnog postupka, a dužnik ni po pozivu suda nije dostavio izvješće o financijsko gospodarskom stanju dužnika</w:t>
      </w:r>
      <w:r w:rsidR="00E002CF">
        <w:t>.</w:t>
      </w:r>
    </w:p>
    <w:p w:rsidR="00950874" w:rsidP="00605943" w:rsidRDefault="00950874">
      <w:pPr>
        <w:jc w:val="both"/>
      </w:pP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AA57B7">
      <w:pPr>
        <w:jc w:val="center"/>
      </w:pPr>
      <w:r>
        <w:t>2</w:t>
      </w:r>
      <w:r w:rsidR="00B665CC">
        <w:t>8</w:t>
      </w:r>
      <w:r>
        <w:t xml:space="preserve">. </w:t>
      </w:r>
      <w:r w:rsidR="00B665CC">
        <w:t xml:space="preserve">listopada </w:t>
      </w:r>
      <w:r w:rsidR="00605943">
        <w:t>20</w:t>
      </w:r>
      <w:r w:rsidR="00E002CF">
        <w:t>20</w:t>
      </w:r>
      <w:r w:rsidR="00605943">
        <w:t>. u</w:t>
      </w:r>
      <w:r>
        <w:t xml:space="preserve"> </w:t>
      </w:r>
      <w:r w:rsidR="002175A6">
        <w:t>10</w:t>
      </w:r>
      <w:r w:rsidR="00B665CC">
        <w:t>,</w:t>
      </w:r>
      <w:r w:rsidR="002175A6">
        <w:t>00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08032B">
        <w:t>9</w:t>
      </w:r>
      <w:r w:rsidR="00B665CC">
        <w:t>,</w:t>
      </w:r>
      <w:r w:rsidR="00AA0BA9">
        <w:t>5</w:t>
      </w:r>
      <w:r w:rsidR="00B665CC">
        <w:t>5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6BBD" w:rsidP="00605943" w:rsidRDefault="00AC6BBD">
      <w:r>
        <w:separator/>
      </w:r>
    </w:p>
  </w:endnote>
  <w:endnote w:type="continuationSeparator" w:id="0">
    <w:p w:rsidR="00AC6BBD" w:rsidP="00605943" w:rsidRDefault="00AC6B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6BBD" w:rsidP="00605943" w:rsidRDefault="00AC6BBD">
      <w:r>
        <w:separator/>
      </w:r>
    </w:p>
  </w:footnote>
  <w:footnote w:type="continuationSeparator" w:id="0">
    <w:p w:rsidR="00AC6BBD" w:rsidP="00605943" w:rsidRDefault="00AC6B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6519D5">
      <w:t>17</w:t>
    </w:r>
    <w:r w:rsidR="00AA0BA9">
      <w:t>0</w:t>
    </w:r>
    <w:r w:rsidR="00E002CF">
      <w:t>/20</w:t>
    </w:r>
    <w:r w:rsidR="006519D5">
      <w:t>20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032B"/>
    <w:rsid w:val="00084C43"/>
    <w:rsid w:val="002175A6"/>
    <w:rsid w:val="00267BBB"/>
    <w:rsid w:val="002870C1"/>
    <w:rsid w:val="002E64F9"/>
    <w:rsid w:val="003541B1"/>
    <w:rsid w:val="00397A58"/>
    <w:rsid w:val="003B3AAE"/>
    <w:rsid w:val="004B79E0"/>
    <w:rsid w:val="004F6C16"/>
    <w:rsid w:val="00512F6E"/>
    <w:rsid w:val="00520689"/>
    <w:rsid w:val="00605943"/>
    <w:rsid w:val="006519D5"/>
    <w:rsid w:val="00656338"/>
    <w:rsid w:val="00663522"/>
    <w:rsid w:val="0076139A"/>
    <w:rsid w:val="0078327B"/>
    <w:rsid w:val="007A4FBC"/>
    <w:rsid w:val="007B6D04"/>
    <w:rsid w:val="00833A31"/>
    <w:rsid w:val="00836506"/>
    <w:rsid w:val="00840475"/>
    <w:rsid w:val="00942A0F"/>
    <w:rsid w:val="00950874"/>
    <w:rsid w:val="00AA0BA9"/>
    <w:rsid w:val="00AA43BC"/>
    <w:rsid w:val="00AA57B7"/>
    <w:rsid w:val="00AC6BBD"/>
    <w:rsid w:val="00AC7CD7"/>
    <w:rsid w:val="00AF0A5D"/>
    <w:rsid w:val="00B217A0"/>
    <w:rsid w:val="00B665CC"/>
    <w:rsid w:val="00B93FF3"/>
    <w:rsid w:val="00BA3EB5"/>
    <w:rsid w:val="00C17835"/>
    <w:rsid w:val="00C6009E"/>
    <w:rsid w:val="00C76F52"/>
    <w:rsid w:val="00D67E91"/>
    <w:rsid w:val="00E002CF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AA0BA9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97A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7A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7A5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7A5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7A5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AA0BA9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A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A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A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A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rujna 2020.</izvorni_sadrzaj>
    <derivirana_varijabla naziv="DomainObject.PlaniraniZavrsetakDatum_1">9. rujna 2020.</derivirana_varijabla>
  </DomainObject.PlaniraniZavrsetakDatum>
  <DomainObject.PlaniraniPocetakDatum>
    <izvorni_sadrzaj>9. rujna 2020.</izvorni_sadrzaj>
    <derivirana_varijabla naziv="DomainObject.PlaniraniPocetakDatum_1">9.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2020.</izvorni_sadrzaj>
    <derivirana_varijabla naziv="DomainObject.Zapisnik.DatumKreiranja_1">9.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St-170/2020-5</izvorni_sadrzaj>
    <derivirana_varijabla naziv="DomainObject.Zapisnik.Oznaka_1">St-170/2020-5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ožujka 2020.</izvorni_sadrzaj>
    <derivirana_varijabla naziv="DomainObject.Predmet.DatumIzradeOptuznogAkta_1">24. ožujka 2020.</derivirana_varijabla>
  </DomainObject.Predmet.DatumIzradeOptuznogAkta>
  <DomainObject.Predmet.DatumIzradeOptuznogAktaFormated>
    <izvorni_sadrzaj>24.3.2020.</izvorni_sadrzaj>
    <derivirana_varijabla naziv="DomainObject.Predmet.DatumIzradeOptuznogAktaFormated_1">24.3.2020.</derivirana_varijabla>
  </DomainObject.Predmet.DatumIzradeOptuznogAktaFormated>
  <DomainObject.Predmet.DatumOsnivanja>
    <izvorni_sadrzaj>25. ožujka 2020.</izvorni_sadrzaj>
    <derivirana_varijabla naziv="DomainObject.Predmet.DatumOsnivanja_1">25.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ožujka 2020.</izvorni_sadrzaj>
    <derivirana_varijabla naziv="DomainObject.Predmet.DatumPrimitkaOptuznogAkta_1">24.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St-170/2020</izvorni_sadrzaj>
    <derivirana_varijabla naziv="DomainObject.Predmet.OznakaBroj_1">St-170/2020</derivirana_varijabla>
  </DomainObject.Predmet.OznakaBroj>
  <DomainObject.Predmet.OznakaBrojOptuznogAkta>
    <izvorni_sadrzaj>04-06-20-1610</izvorni_sadrzaj>
    <derivirana_varijabla naziv="DomainObject.Predmet.OznakaBrojOptuznogAkta_1">04-06-20-1610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FURNUS j.d.o.o.  Crikvenica</izvorni_sadrzaj>
    <derivirana_varijabla naziv="DomainObject.Predmet.ProtustrankaFormated_1">  FURNUS j.d.o.o.  Crikvenica</derivirana_varijabla>
  </DomainObject.Predmet.ProtustrankaFormated>
  <DomainObject.Predmet.ProtustrankaFormatedOIB>
    <izvorni_sadrzaj>  FURNUS j.d.o.o.  Crikvenica, OIB 77570767362</izvorni_sadrzaj>
    <derivirana_varijabla naziv="DomainObject.Predmet.ProtustrankaFormatedOIB_1">  FURNUS j.d.o.o.  Crikvenica, OIB 77570767362</derivirana_varijabla>
  </DomainObject.Predmet.ProtustrankaFormatedOIB>
  <DomainObject.Predmet.ProtustrankaFormatedWithAdress>
    <izvorni_sadrzaj> FURNUS j.d.o.o.  Crikvenica, Basaričekova 39, 51260 Crikvenica</izvorni_sadrzaj>
    <derivirana_varijabla naziv="DomainObject.Predmet.ProtustrankaFormatedWithAdress_1"> FURNUS j.d.o.o.  Crikvenica, Basaričekova 39, 51260 Crikvenica</derivirana_varijabla>
  </DomainObject.Predmet.ProtustrankaFormatedWithAdress>
  <DomainObject.Predmet.ProtustrankaFormatedWithAdressOIB>
    <izvorni_sadrzaj> FURNUS j.d.o.o.  Crikvenica, OIB 77570767362, Basaričekova 39, 51260 Crikvenica</izvorni_sadrzaj>
    <derivirana_varijabla naziv="DomainObject.Predmet.ProtustrankaFormatedWithAdressOIB_1"> FURNUS j.d.o.o.  Crikvenica, OIB 77570767362, Basaričekova 39, 51260 Crikvenica</derivirana_varijabla>
  </DomainObject.Predmet.ProtustrankaFormatedWithAdressOIB>
  <DomainObject.Predmet.ProtustrankaWithAdress>
    <izvorni_sadrzaj>FURNUS j.d.o.o.  Crikvenica Basaričekova 39, 51260 Crikvenica</izvorni_sadrzaj>
    <derivirana_varijabla naziv="DomainObject.Predmet.ProtustrankaWithAdress_1">FURNUS j.d.o.o.  Crikvenica Basaričekova 39, 51260 Crikvenica</derivirana_varijabla>
  </DomainObject.Predmet.ProtustrankaWithAdress>
  <DomainObject.Predmet.ProtustrankaWithAdressOIB>
    <izvorni_sadrzaj>FURNUS j.d.o.o.  Crikvenica, OIB 77570767362, Basaričekova 39, 51260 Crikvenica</izvorni_sadrzaj>
    <derivirana_varijabla naziv="DomainObject.Predmet.ProtustrankaWithAdressOIB_1">FURNUS j.d.o.o.  Crikvenica, OIB 77570767362, Basaričekova 39, 51260 Crikvenica</derivirana_varijabla>
  </DomainObject.Predmet.ProtustrankaWithAdressOIB>
  <DomainObject.Predmet.ProtustrankaNazivFormated>
    <izvorni_sadrzaj>FURNUS j.d.o.o.  Crikvenica</izvorni_sadrzaj>
    <derivirana_varijabla naziv="DomainObject.Predmet.ProtustrankaNazivFormated_1">FURNUS j.d.o.o.  Crikvenica</derivirana_varijabla>
  </DomainObject.Predmet.ProtustrankaNazivFormated>
  <DomainObject.Predmet.ProtustrankaNazivFormatedOIB>
    <izvorni_sadrzaj>FURNUS j.d.o.o.  Crikvenica, OIB 77570767362</izvorni_sadrzaj>
    <derivirana_varijabla naziv="DomainObject.Predmet.ProtustrankaNazivFormatedOIB_1">FURNUS j.d.o.o.  Crikvenica, OIB 77570767362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FURNUS j.d.o.o.  Crikvenica</item>
    </izvorni_sadrzaj>
    <derivirana_varijabla naziv="DomainObject.Predmet.ProtuStrankaListFormated_1">
      <item>FURNUS j.d.o.o.  Crikvenica</item>
    </derivirana_varijabla>
  </DomainObject.Predmet.ProtuStrankaListFormated>
  <DomainObject.Predmet.ProtuStrankaListFormatedOIB>
    <izvorni_sadrzaj>
      <item>FURNUS j.d.o.o.  Crikvenica, OIB 77570767362</item>
    </izvorni_sadrzaj>
    <derivirana_varijabla naziv="DomainObject.Predmet.ProtuStrankaListFormatedOIB_1">
      <item>FURNUS j.d.o.o.  Crikvenica, OIB 77570767362</item>
    </derivirana_varijabla>
  </DomainObject.Predmet.ProtuStrankaListFormatedOIB>
  <DomainObject.Predmet.ProtuStrankaListFormatedWithAdress>
    <izvorni_sadrzaj>
      <item>FURNUS j.d.o.o.  Crikvenica, Basaričekova 39, 51260 Crikvenica</item>
    </izvorni_sadrzaj>
    <derivirana_varijabla naziv="DomainObject.Predmet.ProtuStrankaListFormatedWithAdress_1">
      <item>FURNUS j.d.o.o.  Crikvenica, Basaričekova 39, 51260 Crikvenica</item>
    </derivirana_varijabla>
  </DomainObject.Predmet.ProtuStrankaListFormatedWithAdress>
  <DomainObject.Predmet.ProtuStrankaListFormatedWithAdressOIB>
    <izvorni_sadrzaj>
      <item>FURNUS j.d.o.o.  Crikvenica, OIB 77570767362, Basaričekova 39, 51260 Crikvenica</item>
    </izvorni_sadrzaj>
    <derivirana_varijabla naziv="DomainObject.Predmet.ProtuStrankaListFormatedWithAdressOIB_1">
      <item>FURNUS j.d.o.o.  Crikvenica, OIB 77570767362, Basaričekova 39, 51260 Crikvenica</item>
    </derivirana_varijabla>
  </DomainObject.Predmet.ProtuStrankaListFormatedWithAdressOIB>
  <DomainObject.Predmet.ProtuStrankaListNazivFormated>
    <izvorni_sadrzaj>
      <item>FURNUS j.d.o.o.  Crikvenica</item>
    </izvorni_sadrzaj>
    <derivirana_varijabla naziv="DomainObject.Predmet.ProtuStrankaListNazivFormated_1">
      <item>FURNUS j.d.o.o.  Crikvenica</item>
    </derivirana_varijabla>
  </DomainObject.Predmet.ProtuStrankaListNazivFormated>
  <DomainObject.Predmet.ProtuStrankaListNazivFormatedOIB>
    <izvorni_sadrzaj>
      <item>FURNUS j.d.o.o.  Crikvenica, OIB 77570767362</item>
    </izvorni_sadrzaj>
    <derivirana_varijabla naziv="DomainObject.Predmet.ProtuStrankaListNazivFormatedOIB_1">
      <item>FURNUS j.d.o.o.  Crikvenica, OIB 77570767362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2020.</izvorni_sadrzaj>
    <derivirana_varijabla naziv="DomainObject.Datum_1">9. rujna 2020.</derivirana_varijabla>
  </DomainObject.Datum>
  <DomainObject.PoslovniBrojDokumenta>
    <izvorni_sadrzaj>St-170/2020-5</izvorni_sadrzaj>
    <derivirana_varijabla naziv="DomainObject.PoslovniBrojDokumenta_1">St-170/2020-5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FURNUS j.d.o.o.  Crikvenica</izvorni_sadrzaj>
    <derivirana_varijabla naziv="DomainObject.Predmet.ProtustrankaIDrugi_1">FURNUS j.d.o.o.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FURNUS j.d.o.o.  Crikvenica, OIB 77570767362, Basaričekova 39, 51260 Crikvenica</izvorni_sadrzaj>
    <derivirana_varijabla naziv="DomainObject.Predmet.ProtustrankaIDrugiAdressOIB_1">FURNUS j.d.o.o.  Crikvenica, OIB 77570767362, Basaričekova 39,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FURNUS j.d.o.o.  Crikvenica</item>
      <item>FINA  Rijeka</item>
    </izvorni_sadrzaj>
    <derivirana_varijabla naziv="DomainObject.Predmet.SudioniciListNaziv_1">
      <item>FURNUS j.d.o.o.  Crikvenica</item>
      <item>FINA  Rijeka</item>
    </derivirana_varijabla>
  </DomainObject.Predmet.SudioniciListNaziv>
  <DomainObject.Predmet.SudioniciListAdressOIB>
    <izvorni_sadrzaj>
      <item>FURNUS j.d.o.o.  Crikvenica, OIB 77570767362, Basaričekova 39,51260 Crikvenica</item>
      <item>FINA  Rijeka, OIB 85821130368, Frana Kurelca 8,51000 Rijeka</item>
    </izvorni_sadrzaj>
    <derivirana_varijabla naziv="DomainObject.Predmet.SudioniciListAdressOIB_1">
      <item>FURNUS j.d.o.o.  Crikvenica, OIB 77570767362, Basaričekova 39,51260 Crikvenica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77570767362</item>
      <item>, OIB 85821130368</item>
    </izvorni_sadrzaj>
    <derivirana_varijabla naziv="DomainObject.Predmet.SudioniciListNazivOIB_1">
      <item>, OIB 77570767362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2020.</izvorni_sadrzaj>
    <derivirana_varijabla naziv="DomainObject.Predmet.DatumPocetkaProcesa_1">25.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198</properties:Words>
  <properties:Characters>1022</properties:Characters>
  <properties:Lines>44</properties:Lines>
  <properties:Paragraphs>22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2020-09-09T07:54:00Z</dcterms:created>
  <dc:creator>Vera Jelenović</dc:creator>
  <cp:lastModifiedBy>Danijela Fumić</cp:lastModifiedBy>
  <cp:lastPrinted>2020-09-09T07:12:00Z</cp:lastPrinted>
  <dcterms:modified xmlns:xsi="http://www.w3.org/2001/XMLSchema-instance" xsi:type="dcterms:W3CDTF">2020-09-09T07:56:00Z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St-170/2020-5 / Zapisnik - Ročište radi rasprave o uvjetima za otvaranje steč. post. (170 20 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